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75" w:rsidRDefault="00FC7404">
      <w:pPr>
        <w:jc w:val="center"/>
        <w:rPr>
          <w:rFonts w:ascii="DiMurphic" w:hAnsi="DiMurphic" w:cs="DiMurphic"/>
          <w:b/>
          <w:bCs/>
          <w:sz w:val="32"/>
          <w:szCs w:val="32"/>
        </w:rPr>
      </w:pPr>
      <w:r>
        <w:rPr>
          <w:rFonts w:ascii="DiMurphic" w:hAnsi="DiMurphic" w:cs="DiMurphic"/>
          <w:b/>
          <w:noProof/>
        </w:rPr>
        <w:drawing>
          <wp:anchor distT="54610" distB="54610" distL="54610" distR="54610" simplePos="0" relativeHeight="251657216" behindDoc="1" locked="0" layoutInCell="1" allowOverlap="1">
            <wp:simplePos x="0" y="0"/>
            <wp:positionH relativeFrom="margin">
              <wp:posOffset>218440</wp:posOffset>
            </wp:positionH>
            <wp:positionV relativeFrom="margin">
              <wp:posOffset>102870</wp:posOffset>
            </wp:positionV>
            <wp:extent cx="967105" cy="663575"/>
            <wp:effectExtent l="0" t="0" r="4445" b="3175"/>
            <wp:wrapTight wrapText="bothSides">
              <wp:wrapPolygon edited="0">
                <wp:start x="0" y="0"/>
                <wp:lineTo x="0" y="21083"/>
                <wp:lineTo x="21274" y="21083"/>
                <wp:lineTo x="21274" y="0"/>
                <wp:lineTo x="0" y="0"/>
              </wp:wrapPolygon>
            </wp:wrapTight>
            <wp:docPr id="2" name="Picture 2" descr="mastergarde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garde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BC8" w:rsidRDefault="00106BC8">
      <w:pPr>
        <w:jc w:val="center"/>
        <w:rPr>
          <w:rFonts w:ascii="DiMurphic" w:hAnsi="DiMurphic" w:cs="DiMurphic"/>
          <w:b/>
          <w:bCs/>
          <w:sz w:val="32"/>
          <w:szCs w:val="32"/>
        </w:rPr>
      </w:pPr>
      <w:r>
        <w:rPr>
          <w:rFonts w:ascii="DiMurphic" w:hAnsi="DiMurphic" w:cs="DiMurphic"/>
          <w:b/>
          <w:bCs/>
          <w:sz w:val="32"/>
          <w:szCs w:val="32"/>
        </w:rPr>
        <w:t>Reno County Extension</w:t>
      </w:r>
    </w:p>
    <w:p w:rsidR="007230A6" w:rsidRPr="00106BC8" w:rsidRDefault="007230A6">
      <w:pPr>
        <w:jc w:val="center"/>
        <w:rPr>
          <w:rFonts w:ascii="DiMurphic" w:hAnsi="DiMurphic" w:cs="DiMurphic"/>
          <w:b/>
          <w:sz w:val="48"/>
          <w:szCs w:val="48"/>
        </w:rPr>
      </w:pPr>
      <w:r w:rsidRPr="00106BC8">
        <w:rPr>
          <w:rFonts w:ascii="DiMurphic" w:hAnsi="DiMurphic" w:cs="DiMurphic"/>
          <w:b/>
          <w:bCs/>
          <w:sz w:val="48"/>
          <w:szCs w:val="48"/>
        </w:rPr>
        <w:t>MASTER GARDENER PROGRAM</w:t>
      </w:r>
    </w:p>
    <w:p w:rsidR="00283DC1" w:rsidRDefault="00283DC1">
      <w:pPr>
        <w:rPr>
          <w:rFonts w:ascii="Arial" w:hAnsi="Arial" w:cs="Arial"/>
          <w:sz w:val="22"/>
          <w:szCs w:val="22"/>
        </w:rPr>
      </w:pPr>
    </w:p>
    <w:p w:rsidR="007230A6" w:rsidRDefault="007230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Master Gardener Program is a volunteer program for individuals who:</w:t>
      </w:r>
    </w:p>
    <w:p w:rsidR="007230A6" w:rsidRDefault="007230A6" w:rsidP="002F4DF5">
      <w:pPr>
        <w:pStyle w:val="Level2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Enjoy learning about the various areas of horticulture</w:t>
      </w:r>
    </w:p>
    <w:p w:rsidR="007230A6" w:rsidRDefault="007230A6" w:rsidP="002F4DF5">
      <w:pPr>
        <w:pStyle w:val="Level2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time to volunteer</w:t>
      </w:r>
    </w:p>
    <w:p w:rsidR="007230A6" w:rsidRDefault="007230A6" w:rsidP="002F4DF5">
      <w:pPr>
        <w:pStyle w:val="Level2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Enjoy being with others who share a common interest in gardening</w:t>
      </w:r>
    </w:p>
    <w:p w:rsidR="007230A6" w:rsidRDefault="007230A6" w:rsidP="002F4DF5">
      <w:pPr>
        <w:pStyle w:val="Level2"/>
        <w:numPr>
          <w:ilvl w:val="0"/>
          <w:numId w:val="2"/>
        </w:numPr>
        <w:tabs>
          <w:tab w:val="left" w:pos="-360"/>
          <w:tab w:val="left" w:pos="0"/>
          <w:tab w:val="left" w:pos="36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Enjoy sharing their knowledge and experience to help others answer their horticulture questions</w:t>
      </w:r>
    </w:p>
    <w:p w:rsidR="000B0389" w:rsidRDefault="000B0389" w:rsidP="000B0389">
      <w:pPr>
        <w:pStyle w:val="Level2"/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0B0389" w:rsidRDefault="000B0389" w:rsidP="000B0389">
      <w:pPr>
        <w:pStyle w:val="Level2"/>
        <w:tabs>
          <w:tab w:val="left" w:pos="-360"/>
          <w:tab w:val="left" w:pos="0"/>
          <w:tab w:val="left" w:pos="36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Master Gardener program consists</w:t>
      </w:r>
      <w:r w:rsidR="00D43C60">
        <w:rPr>
          <w:rFonts w:ascii="Arial" w:hAnsi="Arial" w:cs="Arial"/>
          <w:sz w:val="22"/>
          <w:szCs w:val="22"/>
        </w:rPr>
        <w:t xml:space="preserve"> of two parts.  The first part</w:t>
      </w:r>
      <w:r>
        <w:rPr>
          <w:rFonts w:ascii="Arial" w:hAnsi="Arial" w:cs="Arial"/>
          <w:sz w:val="22"/>
          <w:szCs w:val="22"/>
        </w:rPr>
        <w:t xml:space="preserve"> is a series of classes </w:t>
      </w:r>
      <w:r w:rsidR="00D43C60">
        <w:rPr>
          <w:rFonts w:ascii="Arial" w:hAnsi="Arial" w:cs="Arial"/>
          <w:sz w:val="22"/>
          <w:szCs w:val="22"/>
        </w:rPr>
        <w:t>in the fall covering</w:t>
      </w:r>
      <w:r>
        <w:rPr>
          <w:rFonts w:ascii="Arial" w:hAnsi="Arial" w:cs="Arial"/>
          <w:sz w:val="22"/>
          <w:szCs w:val="22"/>
        </w:rPr>
        <w:t xml:space="preserve"> all aspects of horticulture designed to train participants to serve as extension volunteers.</w:t>
      </w:r>
      <w:r w:rsidR="00D43C60">
        <w:rPr>
          <w:rFonts w:ascii="Arial" w:hAnsi="Arial" w:cs="Arial"/>
          <w:sz w:val="22"/>
          <w:szCs w:val="22"/>
        </w:rPr>
        <w:t xml:space="preserve">  The second part consists of various extension volunteer activities.</w:t>
      </w:r>
    </w:p>
    <w:p w:rsidR="00575CE3" w:rsidRPr="00283DC1" w:rsidRDefault="00575CE3" w:rsidP="00575CE3">
      <w:pPr>
        <w:pStyle w:val="Level2"/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22"/>
        </w:rPr>
      </w:pPr>
    </w:p>
    <w:p w:rsidR="00575CE3" w:rsidRDefault="00575CE3" w:rsidP="00575CE3">
      <w:pPr>
        <w:pStyle w:val="Level2"/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Classes </w:t>
      </w:r>
      <w:r w:rsidR="001C2BFF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held on Thursdays from 9:00am to </w:t>
      </w:r>
      <w:r w:rsidR="00116D98">
        <w:rPr>
          <w:rFonts w:ascii="Arial" w:hAnsi="Arial" w:cs="Arial"/>
          <w:sz w:val="22"/>
          <w:szCs w:val="22"/>
        </w:rPr>
        <w:t>3:3</w:t>
      </w:r>
      <w:r>
        <w:rPr>
          <w:rFonts w:ascii="Arial" w:hAnsi="Arial" w:cs="Arial"/>
          <w:sz w:val="22"/>
          <w:szCs w:val="22"/>
        </w:rPr>
        <w:t xml:space="preserve">0pm </w:t>
      </w:r>
      <w:r w:rsidR="00581AFC">
        <w:rPr>
          <w:rFonts w:ascii="Arial" w:hAnsi="Arial" w:cs="Arial"/>
          <w:sz w:val="22"/>
          <w:szCs w:val="22"/>
        </w:rPr>
        <w:t>from</w:t>
      </w:r>
      <w:r>
        <w:rPr>
          <w:rFonts w:ascii="Arial" w:hAnsi="Arial" w:cs="Arial"/>
          <w:sz w:val="22"/>
          <w:szCs w:val="22"/>
        </w:rPr>
        <w:t xml:space="preserve"> </w:t>
      </w:r>
      <w:r w:rsidR="00C75E4B">
        <w:rPr>
          <w:rFonts w:ascii="Arial" w:hAnsi="Arial" w:cs="Arial"/>
          <w:sz w:val="22"/>
          <w:szCs w:val="22"/>
        </w:rPr>
        <w:t>mid-September through mid-December</w:t>
      </w:r>
      <w:r>
        <w:rPr>
          <w:rFonts w:ascii="Arial" w:hAnsi="Arial" w:cs="Arial"/>
          <w:sz w:val="22"/>
          <w:szCs w:val="22"/>
        </w:rPr>
        <w:t xml:space="preserve">. Classes are taught by </w:t>
      </w:r>
      <w:r w:rsidRPr="00106BC8">
        <w:rPr>
          <w:rFonts w:ascii="Arial" w:hAnsi="Arial" w:cs="Arial"/>
          <w:sz w:val="22"/>
          <w:szCs w:val="22"/>
        </w:rPr>
        <w:t>Kansas State University</w:t>
      </w:r>
      <w:r>
        <w:rPr>
          <w:rFonts w:ascii="Arial" w:hAnsi="Arial" w:cs="Arial"/>
          <w:sz w:val="22"/>
          <w:szCs w:val="22"/>
        </w:rPr>
        <w:t xml:space="preserve"> faculty and local horticulture experts.  Most of the training sessions are held in Newton at the Harvey County Extension office as we </w:t>
      </w:r>
      <w:r w:rsidR="00581AFC">
        <w:rPr>
          <w:rFonts w:ascii="Arial" w:hAnsi="Arial" w:cs="Arial"/>
          <w:sz w:val="22"/>
          <w:szCs w:val="22"/>
        </w:rPr>
        <w:t>train</w:t>
      </w:r>
      <w:r>
        <w:rPr>
          <w:rFonts w:ascii="Arial" w:hAnsi="Arial" w:cs="Arial"/>
          <w:sz w:val="22"/>
          <w:szCs w:val="22"/>
        </w:rPr>
        <w:t xml:space="preserve"> with Harvey</w:t>
      </w:r>
      <w:r w:rsidR="00E06D64">
        <w:rPr>
          <w:rFonts w:ascii="Arial" w:hAnsi="Arial" w:cs="Arial"/>
          <w:sz w:val="22"/>
          <w:szCs w:val="22"/>
        </w:rPr>
        <w:t>, Lyon</w:t>
      </w:r>
      <w:r>
        <w:rPr>
          <w:rFonts w:ascii="Arial" w:hAnsi="Arial" w:cs="Arial"/>
          <w:sz w:val="22"/>
          <w:szCs w:val="22"/>
        </w:rPr>
        <w:t xml:space="preserve"> and Butler Counties.  </w:t>
      </w:r>
      <w:r w:rsidRPr="000040FB">
        <w:rPr>
          <w:rFonts w:ascii="Arial" w:hAnsi="Arial" w:cs="Arial"/>
          <w:sz w:val="22"/>
          <w:szCs w:val="22"/>
        </w:rPr>
        <w:t xml:space="preserve">Transportation is </w:t>
      </w:r>
      <w:r w:rsidR="00D43C60">
        <w:rPr>
          <w:rFonts w:ascii="Arial" w:hAnsi="Arial" w:cs="Arial"/>
          <w:sz w:val="22"/>
          <w:szCs w:val="22"/>
        </w:rPr>
        <w:t xml:space="preserve">available </w:t>
      </w:r>
      <w:r w:rsidRPr="000040FB">
        <w:rPr>
          <w:rFonts w:ascii="Arial" w:hAnsi="Arial" w:cs="Arial"/>
          <w:sz w:val="22"/>
          <w:szCs w:val="22"/>
        </w:rPr>
        <w:t xml:space="preserve">between the Reno County Extension Office and the training site.  If there are more </w:t>
      </w:r>
      <w:r w:rsidR="00E06D64">
        <w:rPr>
          <w:rFonts w:ascii="Arial" w:hAnsi="Arial" w:cs="Arial"/>
          <w:sz w:val="22"/>
          <w:szCs w:val="22"/>
        </w:rPr>
        <w:t>participants</w:t>
      </w:r>
      <w:r w:rsidRPr="000040FB">
        <w:rPr>
          <w:rFonts w:ascii="Arial" w:hAnsi="Arial" w:cs="Arial"/>
          <w:sz w:val="22"/>
          <w:szCs w:val="22"/>
        </w:rPr>
        <w:t xml:space="preserve"> than available van space, we usually work out a carpooling plan.</w:t>
      </w:r>
      <w:r>
        <w:rPr>
          <w:rFonts w:ascii="Arial" w:hAnsi="Arial" w:cs="Arial"/>
          <w:sz w:val="22"/>
          <w:szCs w:val="22"/>
        </w:rPr>
        <w:t xml:space="preserve">  A </w:t>
      </w:r>
      <w:r w:rsidR="00C75E4B">
        <w:rPr>
          <w:rFonts w:ascii="Arial" w:hAnsi="Arial" w:cs="Arial"/>
          <w:sz w:val="22"/>
          <w:szCs w:val="22"/>
        </w:rPr>
        <w:t>one-time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registration fee of</w:t>
      </w:r>
      <w:r w:rsidR="00116D98">
        <w:rPr>
          <w:rFonts w:ascii="Arial" w:hAnsi="Arial" w:cs="Arial"/>
          <w:sz w:val="22"/>
          <w:szCs w:val="22"/>
        </w:rPr>
        <w:t xml:space="preserve"> </w:t>
      </w:r>
      <w:r w:rsidR="00581AFC">
        <w:rPr>
          <w:rFonts w:ascii="Arial" w:hAnsi="Arial" w:cs="Arial"/>
          <w:sz w:val="22"/>
          <w:szCs w:val="22"/>
        </w:rPr>
        <w:t>is required</w:t>
      </w:r>
      <w:r>
        <w:rPr>
          <w:rFonts w:ascii="Arial" w:hAnsi="Arial" w:cs="Arial"/>
          <w:sz w:val="22"/>
          <w:szCs w:val="22"/>
        </w:rPr>
        <w:t xml:space="preserve"> to cover the cost of a Master Gardener reference book and other educational materials.</w:t>
      </w:r>
      <w:r w:rsidR="00590CDB">
        <w:rPr>
          <w:rFonts w:ascii="Arial" w:hAnsi="Arial" w:cs="Arial"/>
          <w:sz w:val="22"/>
          <w:szCs w:val="22"/>
        </w:rPr>
        <w:t xml:space="preserve"> There is a </w:t>
      </w:r>
      <w:r w:rsidR="00B91F33">
        <w:rPr>
          <w:rFonts w:ascii="Arial" w:hAnsi="Arial" w:cs="Arial"/>
          <w:sz w:val="22"/>
          <w:szCs w:val="22"/>
        </w:rPr>
        <w:t>one-time</w:t>
      </w:r>
      <w:r w:rsidR="00590CDB">
        <w:rPr>
          <w:rFonts w:ascii="Arial" w:hAnsi="Arial" w:cs="Arial"/>
          <w:sz w:val="22"/>
          <w:szCs w:val="22"/>
        </w:rPr>
        <w:t xml:space="preserve"> fee of $110 to cover the cost of training.</w:t>
      </w:r>
    </w:p>
    <w:p w:rsidR="007230A6" w:rsidRPr="00283DC1" w:rsidRDefault="007230A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6"/>
          <w:szCs w:val="22"/>
        </w:rPr>
      </w:pPr>
    </w:p>
    <w:p w:rsidR="007230A6" w:rsidRDefault="007230A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Volunteers are given 40+ hours of classroom training, a large reference book and hands-on training on many horticulture topics</w:t>
      </w:r>
      <w:r w:rsidR="001C2BFF">
        <w:rPr>
          <w:rFonts w:ascii="Arial" w:hAnsi="Arial" w:cs="Arial"/>
          <w:sz w:val="22"/>
          <w:szCs w:val="22"/>
        </w:rPr>
        <w:t>, including:</w:t>
      </w:r>
    </w:p>
    <w:tbl>
      <w:tblPr>
        <w:tblW w:w="0" w:type="auto"/>
        <w:tblInd w:w="1098" w:type="dxa"/>
        <w:tblLook w:val="01E0" w:firstRow="1" w:lastRow="1" w:firstColumn="1" w:lastColumn="1" w:noHBand="0" w:noVBand="0"/>
      </w:tblPr>
      <w:tblGrid>
        <w:gridCol w:w="3780"/>
        <w:gridCol w:w="270"/>
        <w:gridCol w:w="2970"/>
      </w:tblGrid>
      <w:tr w:rsidR="001C2BFF" w:rsidRPr="00DE3386" w:rsidTr="00DE3386">
        <w:trPr>
          <w:trHeight w:val="305"/>
        </w:trPr>
        <w:tc>
          <w:tcPr>
            <w:tcW w:w="3780" w:type="dxa"/>
            <w:shd w:val="clear" w:color="auto" w:fill="auto"/>
            <w:vAlign w:val="bottom"/>
          </w:tcPr>
          <w:p w:rsidR="001C2BFF" w:rsidRPr="00DE3386" w:rsidRDefault="001C2BFF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1C2BFF" w:rsidRPr="00DE3386" w:rsidRDefault="001C2BFF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1C2BFF" w:rsidRPr="00DE3386" w:rsidRDefault="001C2BFF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C2BFF" w:rsidRPr="00DE3386" w:rsidTr="00DE3386">
        <w:trPr>
          <w:trHeight w:val="288"/>
        </w:trPr>
        <w:tc>
          <w:tcPr>
            <w:tcW w:w="3780" w:type="dxa"/>
            <w:shd w:val="clear" w:color="auto" w:fill="auto"/>
            <w:vAlign w:val="bottom"/>
          </w:tcPr>
          <w:p w:rsidR="001C2BFF" w:rsidRPr="00DE3386" w:rsidRDefault="001C2BFF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E3386">
              <w:rPr>
                <w:rFonts w:ascii="Arial" w:hAnsi="Arial" w:cs="Arial"/>
                <w:sz w:val="22"/>
                <w:szCs w:val="22"/>
              </w:rPr>
              <w:t>Basic Botany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1C2BFF" w:rsidRPr="00DE3386" w:rsidRDefault="001C2BFF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1C2BFF" w:rsidRPr="00DE3386" w:rsidRDefault="001C2BFF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E3386">
              <w:rPr>
                <w:rFonts w:ascii="Arial" w:hAnsi="Arial" w:cs="Arial"/>
                <w:sz w:val="22"/>
                <w:szCs w:val="22"/>
              </w:rPr>
              <w:t>Soils</w:t>
            </w:r>
          </w:p>
        </w:tc>
      </w:tr>
      <w:tr w:rsidR="00590CDB" w:rsidRPr="00DE3386" w:rsidTr="00DE3386">
        <w:trPr>
          <w:trHeight w:val="288"/>
        </w:trPr>
        <w:tc>
          <w:tcPr>
            <w:tcW w:w="3780" w:type="dxa"/>
            <w:shd w:val="clear" w:color="auto" w:fill="auto"/>
            <w:vAlign w:val="bottom"/>
          </w:tcPr>
          <w:p w:rsidR="00590CDB" w:rsidRPr="00DE3386" w:rsidRDefault="00590CDB" w:rsidP="00E677F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E3386">
              <w:rPr>
                <w:rFonts w:ascii="Arial" w:hAnsi="Arial" w:cs="Arial"/>
                <w:sz w:val="22"/>
                <w:szCs w:val="22"/>
              </w:rPr>
              <w:t>Vegetables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590CDB" w:rsidRPr="00DE3386" w:rsidRDefault="00590CDB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590CDB" w:rsidRPr="00DE3386" w:rsidRDefault="00590CDB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E3386">
              <w:rPr>
                <w:rFonts w:ascii="Arial" w:hAnsi="Arial" w:cs="Arial"/>
                <w:sz w:val="22"/>
                <w:szCs w:val="22"/>
              </w:rPr>
              <w:t>Tree Identification</w:t>
            </w:r>
          </w:p>
        </w:tc>
      </w:tr>
      <w:tr w:rsidR="00590CDB" w:rsidRPr="00DE3386" w:rsidTr="00DE3386">
        <w:trPr>
          <w:trHeight w:val="288"/>
        </w:trPr>
        <w:tc>
          <w:tcPr>
            <w:tcW w:w="3780" w:type="dxa"/>
            <w:shd w:val="clear" w:color="auto" w:fill="auto"/>
            <w:vAlign w:val="bottom"/>
          </w:tcPr>
          <w:p w:rsidR="00590CDB" w:rsidRPr="00DE3386" w:rsidRDefault="00590CDB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E3386">
              <w:rPr>
                <w:rFonts w:ascii="Arial" w:hAnsi="Arial" w:cs="Arial"/>
                <w:sz w:val="22"/>
                <w:szCs w:val="22"/>
              </w:rPr>
              <w:t>Growing Fruit in Kansas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590CDB" w:rsidRPr="00DE3386" w:rsidRDefault="00590CDB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590CDB" w:rsidRPr="00DE3386" w:rsidRDefault="00590CDB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E3386">
              <w:rPr>
                <w:rFonts w:ascii="Arial" w:hAnsi="Arial" w:cs="Arial"/>
                <w:sz w:val="22"/>
                <w:szCs w:val="22"/>
              </w:rPr>
              <w:t>Turfgrass</w:t>
            </w:r>
          </w:p>
        </w:tc>
      </w:tr>
      <w:tr w:rsidR="00590CDB" w:rsidRPr="00DE3386" w:rsidTr="00DE3386">
        <w:trPr>
          <w:trHeight w:val="288"/>
        </w:trPr>
        <w:tc>
          <w:tcPr>
            <w:tcW w:w="3780" w:type="dxa"/>
            <w:shd w:val="clear" w:color="auto" w:fill="auto"/>
            <w:vAlign w:val="bottom"/>
          </w:tcPr>
          <w:p w:rsidR="00590CDB" w:rsidRPr="00DE3386" w:rsidRDefault="00590CDB" w:rsidP="00E677FA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E3386">
              <w:rPr>
                <w:rFonts w:ascii="Arial" w:hAnsi="Arial" w:cs="Arial"/>
                <w:sz w:val="22"/>
                <w:szCs w:val="22"/>
              </w:rPr>
              <w:t>Flowers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590CDB" w:rsidRPr="00DE3386" w:rsidRDefault="00590CDB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590CDB" w:rsidRPr="00DE3386" w:rsidRDefault="00590CDB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E3386">
              <w:rPr>
                <w:rFonts w:ascii="Arial" w:hAnsi="Arial" w:cs="Arial"/>
                <w:sz w:val="22"/>
                <w:szCs w:val="22"/>
              </w:rPr>
              <w:t>Herbs</w:t>
            </w:r>
          </w:p>
        </w:tc>
      </w:tr>
      <w:tr w:rsidR="00590CDB" w:rsidRPr="00DE3386" w:rsidTr="00DE3386">
        <w:trPr>
          <w:trHeight w:val="288"/>
        </w:trPr>
        <w:tc>
          <w:tcPr>
            <w:tcW w:w="3780" w:type="dxa"/>
            <w:shd w:val="clear" w:color="auto" w:fill="auto"/>
            <w:vAlign w:val="bottom"/>
          </w:tcPr>
          <w:p w:rsidR="00590CDB" w:rsidRPr="00DE3386" w:rsidRDefault="00590CDB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E3386">
              <w:rPr>
                <w:rFonts w:ascii="Arial" w:hAnsi="Arial" w:cs="Arial"/>
                <w:sz w:val="22"/>
                <w:szCs w:val="22"/>
              </w:rPr>
              <w:t>Plant Health Care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590CDB" w:rsidRPr="00DE3386" w:rsidRDefault="00590CDB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590CDB" w:rsidRPr="00DE3386" w:rsidRDefault="00590CDB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E3386">
              <w:rPr>
                <w:rFonts w:ascii="Arial" w:hAnsi="Arial" w:cs="Arial"/>
                <w:sz w:val="22"/>
                <w:szCs w:val="22"/>
              </w:rPr>
              <w:t>Trees</w:t>
            </w:r>
          </w:p>
        </w:tc>
      </w:tr>
      <w:tr w:rsidR="00590CDB" w:rsidRPr="00DE3386" w:rsidTr="00DE3386">
        <w:trPr>
          <w:trHeight w:val="288"/>
        </w:trPr>
        <w:tc>
          <w:tcPr>
            <w:tcW w:w="3780" w:type="dxa"/>
            <w:shd w:val="clear" w:color="auto" w:fill="auto"/>
            <w:vAlign w:val="bottom"/>
          </w:tcPr>
          <w:p w:rsidR="00590CDB" w:rsidRPr="00DE3386" w:rsidRDefault="00590CDB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E3386">
              <w:rPr>
                <w:rFonts w:ascii="Arial" w:hAnsi="Arial" w:cs="Arial"/>
                <w:sz w:val="22"/>
                <w:szCs w:val="22"/>
              </w:rPr>
              <w:t>Entomology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590CDB" w:rsidRPr="00DE3386" w:rsidRDefault="00590CDB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590CDB" w:rsidRPr="00DE3386" w:rsidRDefault="00590CDB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E3386">
              <w:rPr>
                <w:rFonts w:ascii="Arial" w:hAnsi="Arial" w:cs="Arial"/>
                <w:sz w:val="22"/>
                <w:szCs w:val="22"/>
              </w:rPr>
              <w:t>Pesticide Use &amp; Safety</w:t>
            </w:r>
          </w:p>
        </w:tc>
      </w:tr>
      <w:tr w:rsidR="00590CDB" w:rsidRPr="00DE3386" w:rsidTr="00DE3386">
        <w:trPr>
          <w:trHeight w:val="288"/>
        </w:trPr>
        <w:tc>
          <w:tcPr>
            <w:tcW w:w="3780" w:type="dxa"/>
            <w:shd w:val="clear" w:color="auto" w:fill="auto"/>
            <w:vAlign w:val="bottom"/>
          </w:tcPr>
          <w:p w:rsidR="00590CDB" w:rsidRPr="00DE3386" w:rsidRDefault="00590CDB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E3386">
              <w:rPr>
                <w:rFonts w:ascii="Arial" w:hAnsi="Arial" w:cs="Arial"/>
                <w:sz w:val="22"/>
                <w:szCs w:val="22"/>
              </w:rPr>
              <w:t>Landscape Design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590CDB" w:rsidRPr="00DE3386" w:rsidRDefault="00590CDB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590CDB" w:rsidRPr="00DE3386" w:rsidRDefault="00590CDB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E3386">
              <w:rPr>
                <w:rFonts w:ascii="Arial" w:hAnsi="Arial" w:cs="Arial"/>
                <w:sz w:val="22"/>
                <w:szCs w:val="22"/>
              </w:rPr>
              <w:t>Nuisance Wildlife</w:t>
            </w:r>
          </w:p>
        </w:tc>
      </w:tr>
      <w:tr w:rsidR="00590CDB" w:rsidRPr="00DE3386" w:rsidTr="00DE3386">
        <w:trPr>
          <w:trHeight w:val="288"/>
        </w:trPr>
        <w:tc>
          <w:tcPr>
            <w:tcW w:w="3780" w:type="dxa"/>
            <w:shd w:val="clear" w:color="auto" w:fill="auto"/>
            <w:vAlign w:val="bottom"/>
          </w:tcPr>
          <w:p w:rsidR="00590CDB" w:rsidRPr="00DE3386" w:rsidRDefault="00590CDB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E3386">
              <w:rPr>
                <w:rFonts w:ascii="Arial" w:hAnsi="Arial" w:cs="Arial"/>
                <w:sz w:val="22"/>
                <w:szCs w:val="22"/>
              </w:rPr>
              <w:t>Plant Propagation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590CDB" w:rsidRPr="00DE3386" w:rsidRDefault="00590CDB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590CDB" w:rsidRPr="00DE3386" w:rsidRDefault="00590CDB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E3386">
              <w:rPr>
                <w:rFonts w:ascii="Arial" w:hAnsi="Arial" w:cs="Arial"/>
                <w:sz w:val="22"/>
                <w:szCs w:val="22"/>
              </w:rPr>
              <w:t>Plant Pathology</w:t>
            </w:r>
          </w:p>
        </w:tc>
      </w:tr>
      <w:tr w:rsidR="00590CDB" w:rsidRPr="00DE3386" w:rsidTr="00DE3386">
        <w:trPr>
          <w:trHeight w:val="288"/>
        </w:trPr>
        <w:tc>
          <w:tcPr>
            <w:tcW w:w="3780" w:type="dxa"/>
            <w:shd w:val="clear" w:color="auto" w:fill="auto"/>
            <w:vAlign w:val="bottom"/>
          </w:tcPr>
          <w:p w:rsidR="00590CDB" w:rsidRPr="00DE3386" w:rsidRDefault="00590CDB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E3386">
              <w:rPr>
                <w:rFonts w:ascii="Arial" w:hAnsi="Arial" w:cs="Arial"/>
                <w:sz w:val="22"/>
                <w:szCs w:val="22"/>
              </w:rPr>
              <w:t>Shrubs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590CDB" w:rsidRPr="00DE3386" w:rsidRDefault="00590CDB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bottom"/>
          </w:tcPr>
          <w:p w:rsidR="00590CDB" w:rsidRPr="00DE3386" w:rsidRDefault="00590CDB" w:rsidP="00DE3386">
            <w:pPr>
              <w:tabs>
                <w:tab w:val="left" w:pos="-36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 w:cs="Arial"/>
                <w:sz w:val="22"/>
                <w:szCs w:val="22"/>
              </w:rPr>
            </w:pPr>
            <w:r w:rsidRPr="00DE3386">
              <w:rPr>
                <w:rFonts w:ascii="Arial" w:hAnsi="Arial" w:cs="Arial"/>
                <w:sz w:val="22"/>
                <w:szCs w:val="22"/>
              </w:rPr>
              <w:t>Ornamental Grasses</w:t>
            </w:r>
          </w:p>
        </w:tc>
      </w:tr>
    </w:tbl>
    <w:p w:rsidR="00283DC1" w:rsidRPr="00B91F33" w:rsidRDefault="00283DC1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18"/>
          <w:szCs w:val="22"/>
        </w:rPr>
      </w:pPr>
    </w:p>
    <w:p w:rsidR="007230A6" w:rsidRDefault="007230A6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Actual Master Gardener status is obtained after completion of the classroom training and volunteering a minimum of 40 hours to </w:t>
      </w:r>
      <w:r w:rsidR="00D665D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Reno county Extension Master Gardener Program during the following growing season.  There are many opportunities to volunteer, including:</w:t>
      </w:r>
    </w:p>
    <w:p w:rsidR="007230A6" w:rsidRDefault="007230A6" w:rsidP="00B679C8">
      <w:pPr>
        <w:pStyle w:val="Level2"/>
        <w:numPr>
          <w:ilvl w:val="0"/>
          <w:numId w:val="1"/>
        </w:num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in the Master Gardener demonstration garden</w:t>
      </w:r>
      <w:r w:rsidR="006A462C">
        <w:rPr>
          <w:rFonts w:ascii="Arial" w:hAnsi="Arial" w:cs="Arial"/>
          <w:sz w:val="22"/>
          <w:szCs w:val="22"/>
        </w:rPr>
        <w:t>s</w:t>
      </w:r>
    </w:p>
    <w:p w:rsidR="00581AFC" w:rsidRDefault="00581AFC" w:rsidP="00B679C8">
      <w:pPr>
        <w:pStyle w:val="Level2"/>
        <w:numPr>
          <w:ilvl w:val="0"/>
          <w:numId w:val="1"/>
        </w:num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Hosting a summer garden tour</w:t>
      </w:r>
    </w:p>
    <w:p w:rsidR="007230A6" w:rsidRDefault="007230A6" w:rsidP="00B679C8">
      <w:pPr>
        <w:pStyle w:val="Level2"/>
        <w:numPr>
          <w:ilvl w:val="0"/>
          <w:numId w:val="1"/>
        </w:num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Staffing booths at various events around the County</w:t>
      </w:r>
    </w:p>
    <w:p w:rsidR="007230A6" w:rsidRDefault="007230A6" w:rsidP="00B679C8">
      <w:pPr>
        <w:pStyle w:val="Level2"/>
        <w:numPr>
          <w:ilvl w:val="0"/>
          <w:numId w:val="1"/>
        </w:num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Speaking to various groups on gardening topics </w:t>
      </w:r>
    </w:p>
    <w:p w:rsidR="007230A6" w:rsidRDefault="007230A6" w:rsidP="00B679C8">
      <w:pPr>
        <w:pStyle w:val="Level2"/>
        <w:numPr>
          <w:ilvl w:val="0"/>
          <w:numId w:val="1"/>
        </w:num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Working with</w:t>
      </w:r>
      <w:r w:rsidR="000040FB">
        <w:rPr>
          <w:rFonts w:ascii="Arial" w:hAnsi="Arial" w:cs="Arial"/>
          <w:sz w:val="22"/>
          <w:szCs w:val="22"/>
        </w:rPr>
        <w:t xml:space="preserve"> Junior Master Gardeners, </w:t>
      </w:r>
      <w:r>
        <w:rPr>
          <w:rFonts w:ascii="Arial" w:hAnsi="Arial" w:cs="Arial"/>
          <w:sz w:val="22"/>
          <w:szCs w:val="22"/>
        </w:rPr>
        <w:t>4-H</w:t>
      </w:r>
      <w:r w:rsidR="00752D9B">
        <w:rPr>
          <w:rFonts w:ascii="Arial" w:hAnsi="Arial" w:cs="Arial"/>
          <w:sz w:val="22"/>
          <w:szCs w:val="22"/>
        </w:rPr>
        <w:t>, schools</w:t>
      </w:r>
      <w:r>
        <w:rPr>
          <w:rFonts w:ascii="Arial" w:hAnsi="Arial" w:cs="Arial"/>
          <w:sz w:val="22"/>
          <w:szCs w:val="22"/>
        </w:rPr>
        <w:t xml:space="preserve"> and other youth</w:t>
      </w:r>
    </w:p>
    <w:p w:rsidR="00590CDB" w:rsidRDefault="00590CDB" w:rsidP="00590CDB">
      <w:pPr>
        <w:pStyle w:val="Level2"/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230A6" w:rsidRDefault="00590CDB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order to maintain active Master Gardener status after the initial year, volunteers are asked to contribute 12 hours of volunteer time and attend 6 hours of continuing education annually. Master Gardeners hold monthly meetings to plan activities and provide continuing education. </w:t>
      </w:r>
      <w:r w:rsidR="007230A6">
        <w:rPr>
          <w:rFonts w:ascii="Arial" w:hAnsi="Arial" w:cs="Arial"/>
          <w:sz w:val="22"/>
          <w:szCs w:val="22"/>
        </w:rPr>
        <w:t xml:space="preserve">There </w:t>
      </w:r>
      <w:r>
        <w:rPr>
          <w:rFonts w:ascii="Arial" w:hAnsi="Arial" w:cs="Arial"/>
          <w:sz w:val="22"/>
          <w:szCs w:val="22"/>
        </w:rPr>
        <w:t>are also many</w:t>
      </w:r>
      <w:r w:rsidR="007230A6">
        <w:rPr>
          <w:rFonts w:ascii="Arial" w:hAnsi="Arial" w:cs="Arial"/>
          <w:sz w:val="22"/>
          <w:szCs w:val="22"/>
        </w:rPr>
        <w:t xml:space="preserve"> opportunities to attend educational programs and tours </w:t>
      </w:r>
      <w:r>
        <w:rPr>
          <w:rFonts w:ascii="Arial" w:hAnsi="Arial" w:cs="Arial"/>
          <w:sz w:val="22"/>
          <w:szCs w:val="22"/>
        </w:rPr>
        <w:t>throughout the year</w:t>
      </w:r>
      <w:r w:rsidR="007230A6">
        <w:rPr>
          <w:rFonts w:ascii="Arial" w:hAnsi="Arial" w:cs="Arial"/>
          <w:sz w:val="22"/>
          <w:szCs w:val="22"/>
        </w:rPr>
        <w:t>.</w:t>
      </w:r>
    </w:p>
    <w:p w:rsidR="00AF00C1" w:rsidRPr="00FC7404" w:rsidRDefault="00AF00C1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b/>
          <w:color w:val="FF0000"/>
          <w:sz w:val="2"/>
          <w:szCs w:val="22"/>
        </w:rPr>
      </w:pPr>
    </w:p>
    <w:p w:rsidR="00AF00C1" w:rsidRDefault="00AF00C1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</w:p>
    <w:p w:rsidR="007230A6" w:rsidRDefault="00FC7404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4432935</wp:posOffset>
            </wp:positionH>
            <wp:positionV relativeFrom="paragraph">
              <wp:posOffset>54610</wp:posOffset>
            </wp:positionV>
            <wp:extent cx="1689735" cy="935355"/>
            <wp:effectExtent l="0" t="0" r="5715" b="0"/>
            <wp:wrapTight wrapText="bothSides">
              <wp:wrapPolygon edited="0">
                <wp:start x="0" y="0"/>
                <wp:lineTo x="0" y="21116"/>
                <wp:lineTo x="21430" y="21116"/>
                <wp:lineTo x="21430" y="0"/>
                <wp:lineTo x="0" y="0"/>
              </wp:wrapPolygon>
            </wp:wrapTight>
            <wp:docPr id="4" name="Picture 4" descr="C:\Users\Pam\Pictures\KSU Clip Art\new ksre logs\KSRE_logo_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m\Pictures\KSU Clip Art\new ksre logs\KSRE_logo_2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0A6">
        <w:rPr>
          <w:rFonts w:ascii="Arial" w:hAnsi="Arial" w:cs="Arial"/>
          <w:sz w:val="22"/>
          <w:szCs w:val="22"/>
        </w:rPr>
        <w:t>For more information</w:t>
      </w:r>
      <w:r w:rsidR="00106BC8">
        <w:rPr>
          <w:rFonts w:ascii="Arial" w:hAnsi="Arial" w:cs="Arial"/>
          <w:sz w:val="22"/>
          <w:szCs w:val="22"/>
        </w:rPr>
        <w:t xml:space="preserve"> or an application, </w:t>
      </w:r>
      <w:r w:rsidR="007230A6">
        <w:rPr>
          <w:rFonts w:ascii="Arial" w:hAnsi="Arial" w:cs="Arial"/>
          <w:sz w:val="22"/>
          <w:szCs w:val="22"/>
        </w:rPr>
        <w:t>contact:</w:t>
      </w:r>
    </w:p>
    <w:p w:rsidR="00106BC8" w:rsidRDefault="00FC7404" w:rsidP="00FC7404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06BC8">
        <w:rPr>
          <w:rFonts w:ascii="Arial" w:hAnsi="Arial" w:cs="Arial"/>
          <w:sz w:val="22"/>
          <w:szCs w:val="22"/>
        </w:rPr>
        <w:t>K-State Research &amp; Extension – Reno County</w:t>
      </w:r>
    </w:p>
    <w:p w:rsidR="00106BC8" w:rsidRDefault="00FC7404" w:rsidP="00FC7404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06BC8">
        <w:rPr>
          <w:rFonts w:ascii="Arial" w:hAnsi="Arial" w:cs="Arial"/>
          <w:sz w:val="22"/>
          <w:szCs w:val="22"/>
        </w:rPr>
        <w:t>2 W. 10</w:t>
      </w:r>
      <w:r w:rsidR="00106BC8" w:rsidRPr="00106BC8">
        <w:rPr>
          <w:rFonts w:ascii="Arial" w:hAnsi="Arial" w:cs="Arial"/>
          <w:sz w:val="22"/>
          <w:szCs w:val="22"/>
          <w:vertAlign w:val="superscript"/>
        </w:rPr>
        <w:t>th</w:t>
      </w:r>
      <w:r w:rsidR="00106BC8">
        <w:rPr>
          <w:rFonts w:ascii="Arial" w:hAnsi="Arial" w:cs="Arial"/>
          <w:sz w:val="22"/>
          <w:szCs w:val="22"/>
        </w:rPr>
        <w:t>, South Hutchinson, KS  67505</w:t>
      </w:r>
    </w:p>
    <w:p w:rsidR="007230A6" w:rsidRDefault="00FC7404" w:rsidP="00FC7404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06BC8">
        <w:rPr>
          <w:rFonts w:ascii="Arial" w:hAnsi="Arial" w:cs="Arial"/>
          <w:sz w:val="22"/>
          <w:szCs w:val="22"/>
        </w:rPr>
        <w:t xml:space="preserve">phone:  </w:t>
      </w:r>
      <w:r w:rsidR="007230A6">
        <w:rPr>
          <w:rFonts w:ascii="Arial" w:hAnsi="Arial" w:cs="Arial"/>
          <w:sz w:val="22"/>
          <w:szCs w:val="22"/>
        </w:rPr>
        <w:t>(620) 662-2371</w:t>
      </w:r>
    </w:p>
    <w:p w:rsidR="007230A6" w:rsidRDefault="00FC7404" w:rsidP="00FC7404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Style w:val="Hypertext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ab/>
      </w:r>
      <w:r w:rsidR="007230A6">
        <w:rPr>
          <w:rFonts w:ascii="Arial" w:hAnsi="Arial" w:cs="Arial"/>
          <w:sz w:val="22"/>
          <w:szCs w:val="22"/>
        </w:rPr>
        <w:t xml:space="preserve">email: </w:t>
      </w:r>
      <w:r w:rsidR="007230A6" w:rsidRPr="00106BC8">
        <w:rPr>
          <w:rStyle w:val="Hypertext"/>
          <w:rFonts w:ascii="Arial" w:hAnsi="Arial" w:cs="Arial"/>
          <w:color w:val="auto"/>
          <w:sz w:val="22"/>
          <w:szCs w:val="22"/>
          <w:u w:val="none"/>
        </w:rPr>
        <w:t>ppaulsen@ksu.edu</w:t>
      </w:r>
    </w:p>
    <w:p w:rsidR="00A93264" w:rsidRPr="000040FB" w:rsidRDefault="00FC7404" w:rsidP="00FC7404">
      <w:pPr>
        <w:tabs>
          <w:tab w:val="left" w:pos="-36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 w:cs="Arial"/>
          <w:sz w:val="22"/>
          <w:szCs w:val="22"/>
        </w:rPr>
      </w:pPr>
      <w:r>
        <w:rPr>
          <w:rStyle w:val="Hypertext"/>
          <w:rFonts w:ascii="Arial" w:hAnsi="Arial" w:cs="Arial"/>
          <w:color w:val="auto"/>
          <w:sz w:val="22"/>
          <w:szCs w:val="22"/>
          <w:u w:val="none"/>
        </w:rPr>
        <w:tab/>
      </w:r>
      <w:r w:rsidR="00A93264">
        <w:rPr>
          <w:rStyle w:val="Hypertext"/>
          <w:rFonts w:ascii="Arial" w:hAnsi="Arial" w:cs="Arial"/>
          <w:color w:val="auto"/>
          <w:sz w:val="22"/>
          <w:szCs w:val="22"/>
          <w:u w:val="none"/>
        </w:rPr>
        <w:t>www.reno.ksu.edu</w:t>
      </w:r>
    </w:p>
    <w:sectPr w:rsidR="00A93264" w:rsidRPr="000040FB" w:rsidSect="000040FB">
      <w:type w:val="continuous"/>
      <w:pgSz w:w="12240" w:h="15840"/>
      <w:pgMar w:top="450" w:right="720" w:bottom="1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6E" w:rsidRDefault="003D406E">
      <w:r>
        <w:separator/>
      </w:r>
    </w:p>
  </w:endnote>
  <w:endnote w:type="continuationSeparator" w:id="0">
    <w:p w:rsidR="003D406E" w:rsidRDefault="003D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Murphic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6E" w:rsidRDefault="003D406E">
      <w:r>
        <w:separator/>
      </w:r>
    </w:p>
  </w:footnote>
  <w:footnote w:type="continuationSeparator" w:id="0">
    <w:p w:rsidR="003D406E" w:rsidRDefault="003D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DAE913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2"/>
    <w:lvl w:ilvl="0">
      <w:start w:val="1"/>
      <w:numFmt w:val="decimal"/>
      <w:lvlText w:val="‚"/>
      <w:lvlJc w:val="left"/>
    </w:lvl>
    <w:lvl w:ilvl="1">
      <w:start w:val="1"/>
      <w:numFmt w:val="decimal"/>
      <w:lvlText w:val="‚"/>
      <w:lvlJc w:val="left"/>
    </w:lvl>
    <w:lvl w:ilvl="2">
      <w:start w:val="1"/>
      <w:numFmt w:val="decimal"/>
      <w:lvlText w:val="‚"/>
      <w:lvlJc w:val="left"/>
    </w:lvl>
    <w:lvl w:ilvl="3">
      <w:start w:val="1"/>
      <w:numFmt w:val="decimal"/>
      <w:lvlText w:val="‚"/>
      <w:lvlJc w:val="left"/>
    </w:lvl>
    <w:lvl w:ilvl="4">
      <w:start w:val="1"/>
      <w:numFmt w:val="decimal"/>
      <w:lvlText w:val="‚"/>
      <w:lvlJc w:val="left"/>
    </w:lvl>
    <w:lvl w:ilvl="5">
      <w:start w:val="1"/>
      <w:numFmt w:val="decimal"/>
      <w:lvlText w:val="‚"/>
      <w:lvlJc w:val="left"/>
    </w:lvl>
    <w:lvl w:ilvl="6">
      <w:start w:val="1"/>
      <w:numFmt w:val="decimal"/>
      <w:lvlText w:val="‚"/>
      <w:lvlJc w:val="left"/>
    </w:lvl>
    <w:lvl w:ilvl="7">
      <w:start w:val="1"/>
      <w:numFmt w:val="decimal"/>
      <w:lvlText w:val="‚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1"/>
    <w:lvl w:ilvl="0">
      <w:start w:val="1"/>
      <w:numFmt w:val="decimal"/>
      <w:lvlText w:val="‚"/>
      <w:lvlJc w:val="left"/>
    </w:lvl>
    <w:lvl w:ilvl="1">
      <w:start w:val="1"/>
      <w:numFmt w:val="decimal"/>
      <w:lvlText w:val="‚"/>
      <w:lvlJc w:val="left"/>
    </w:lvl>
    <w:lvl w:ilvl="2">
      <w:start w:val="1"/>
      <w:numFmt w:val="decimal"/>
      <w:lvlText w:val="‚"/>
      <w:lvlJc w:val="left"/>
    </w:lvl>
    <w:lvl w:ilvl="3">
      <w:start w:val="1"/>
      <w:numFmt w:val="decimal"/>
      <w:lvlText w:val="‚"/>
      <w:lvlJc w:val="left"/>
    </w:lvl>
    <w:lvl w:ilvl="4">
      <w:start w:val="1"/>
      <w:numFmt w:val="decimal"/>
      <w:lvlText w:val="‚"/>
      <w:lvlJc w:val="left"/>
    </w:lvl>
    <w:lvl w:ilvl="5">
      <w:start w:val="1"/>
      <w:numFmt w:val="decimal"/>
      <w:lvlText w:val="‚"/>
      <w:lvlJc w:val="left"/>
    </w:lvl>
    <w:lvl w:ilvl="6">
      <w:start w:val="1"/>
      <w:numFmt w:val="decimal"/>
      <w:lvlText w:val="‚"/>
      <w:lvlJc w:val="left"/>
    </w:lvl>
    <w:lvl w:ilvl="7">
      <w:start w:val="1"/>
      <w:numFmt w:val="decimal"/>
      <w:lvlText w:val="‚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8348C8"/>
    <w:multiLevelType w:val="hybridMultilevel"/>
    <w:tmpl w:val="E23A6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"/>
        <w:legacy w:legacy="1" w:legacySpace="0" w:legacyIndent="360"/>
        <w:lvlJc w:val="left"/>
        <w:pPr>
          <w:ind w:left="720" w:hanging="360"/>
        </w:pPr>
        <w:rPr>
          <w:rFonts w:ascii="WP IconicSymbolsA" w:hAnsi="WP IconicSymbolsA" w:hint="default"/>
        </w:rPr>
      </w:lvl>
    </w:lvlOverride>
  </w:num>
  <w:num w:numId="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0A6"/>
    <w:rsid w:val="000040FB"/>
    <w:rsid w:val="000A150A"/>
    <w:rsid w:val="000A68C4"/>
    <w:rsid w:val="000B0389"/>
    <w:rsid w:val="00106BC8"/>
    <w:rsid w:val="00116D98"/>
    <w:rsid w:val="0014001A"/>
    <w:rsid w:val="001B01A4"/>
    <w:rsid w:val="001B74C1"/>
    <w:rsid w:val="001C2BFF"/>
    <w:rsid w:val="001D1FF1"/>
    <w:rsid w:val="00205AEF"/>
    <w:rsid w:val="00243376"/>
    <w:rsid w:val="00283DC1"/>
    <w:rsid w:val="002E5E2C"/>
    <w:rsid w:val="002F4DF5"/>
    <w:rsid w:val="002F7B08"/>
    <w:rsid w:val="0036304C"/>
    <w:rsid w:val="003B664C"/>
    <w:rsid w:val="003D11E1"/>
    <w:rsid w:val="003D406E"/>
    <w:rsid w:val="004E3075"/>
    <w:rsid w:val="00575CE3"/>
    <w:rsid w:val="00581AFC"/>
    <w:rsid w:val="00590CDB"/>
    <w:rsid w:val="00610EF0"/>
    <w:rsid w:val="00682722"/>
    <w:rsid w:val="006A462C"/>
    <w:rsid w:val="006C3A28"/>
    <w:rsid w:val="007230A6"/>
    <w:rsid w:val="00744E0C"/>
    <w:rsid w:val="00752D9B"/>
    <w:rsid w:val="007B6D22"/>
    <w:rsid w:val="007F5870"/>
    <w:rsid w:val="007F6E97"/>
    <w:rsid w:val="008072C8"/>
    <w:rsid w:val="008529D7"/>
    <w:rsid w:val="00857C70"/>
    <w:rsid w:val="008F5E71"/>
    <w:rsid w:val="00905414"/>
    <w:rsid w:val="00912AD9"/>
    <w:rsid w:val="009434EB"/>
    <w:rsid w:val="009526AB"/>
    <w:rsid w:val="0095393D"/>
    <w:rsid w:val="00993EBE"/>
    <w:rsid w:val="00A674A6"/>
    <w:rsid w:val="00A93264"/>
    <w:rsid w:val="00AE79E3"/>
    <w:rsid w:val="00AF00C1"/>
    <w:rsid w:val="00B04790"/>
    <w:rsid w:val="00B679C8"/>
    <w:rsid w:val="00B91F33"/>
    <w:rsid w:val="00BA4894"/>
    <w:rsid w:val="00BE6C30"/>
    <w:rsid w:val="00C21DFC"/>
    <w:rsid w:val="00C74B26"/>
    <w:rsid w:val="00C75E4B"/>
    <w:rsid w:val="00D118B8"/>
    <w:rsid w:val="00D43C60"/>
    <w:rsid w:val="00D665DE"/>
    <w:rsid w:val="00D8195F"/>
    <w:rsid w:val="00D95A58"/>
    <w:rsid w:val="00DE1489"/>
    <w:rsid w:val="00DE3386"/>
    <w:rsid w:val="00E06D64"/>
    <w:rsid w:val="00E173D4"/>
    <w:rsid w:val="00E344A7"/>
    <w:rsid w:val="00EA6E2F"/>
    <w:rsid w:val="00F031BB"/>
    <w:rsid w:val="00F07A88"/>
    <w:rsid w:val="00F475C9"/>
    <w:rsid w:val="00FA32AF"/>
    <w:rsid w:val="00F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8AEB070-586C-4EB7-92F9-7D7E723F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2">
    <w:name w:val="Level 2"/>
    <w:basedOn w:val="Normal"/>
    <w:pPr>
      <w:ind w:left="720" w:hanging="360"/>
    </w:pPr>
  </w:style>
  <w:style w:type="character" w:customStyle="1" w:styleId="Hypertext">
    <w:name w:val="Hypertext"/>
    <w:rPr>
      <w:color w:val="0000FF"/>
      <w:u w:val="single"/>
    </w:rPr>
  </w:style>
  <w:style w:type="table" w:styleId="TableGrid">
    <w:name w:val="Table Grid"/>
    <w:basedOn w:val="TableNormal"/>
    <w:rsid w:val="00B679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82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040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40F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 MASTER GARDENER PROGRAM</vt:lpstr>
    </vt:vector>
  </TitlesOfParts>
  <Company>Kansas State University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 MASTER GARDENER PROGRAM</dc:title>
  <dc:creator>Pam Paulsen</dc:creator>
  <cp:lastModifiedBy>ppaulsen</cp:lastModifiedBy>
  <cp:revision>2</cp:revision>
  <cp:lastPrinted>2011-06-10T00:27:00Z</cp:lastPrinted>
  <dcterms:created xsi:type="dcterms:W3CDTF">2015-08-20T16:12:00Z</dcterms:created>
  <dcterms:modified xsi:type="dcterms:W3CDTF">2015-08-20T16:12:00Z</dcterms:modified>
</cp:coreProperties>
</file>